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DC3" w:rsidRDefault="00483DC3" w:rsidP="00483DC3">
      <w:pPr>
        <w:pStyle w:val="Nagwek1"/>
        <w:ind w:left="6237"/>
      </w:pPr>
      <w:r>
        <w:t>Adresat:</w:t>
      </w:r>
    </w:p>
    <w:p w:rsidR="00483DC3" w:rsidRPr="00483DC3" w:rsidRDefault="00483DC3" w:rsidP="00483DC3">
      <w:pPr>
        <w:spacing w:after="0"/>
        <w:ind w:left="6237"/>
        <w:rPr>
          <w:b/>
        </w:rPr>
      </w:pPr>
      <w:r w:rsidRPr="00483DC3">
        <w:rPr>
          <w:b/>
        </w:rPr>
        <w:t>Burmistrz Dzierżoniowa</w:t>
      </w:r>
    </w:p>
    <w:p w:rsidR="00483DC3" w:rsidRPr="00483DC3" w:rsidRDefault="00483DC3" w:rsidP="00483DC3">
      <w:pPr>
        <w:spacing w:after="0"/>
        <w:ind w:left="6237"/>
        <w:rPr>
          <w:b/>
        </w:rPr>
      </w:pPr>
      <w:r w:rsidRPr="00483DC3">
        <w:rPr>
          <w:b/>
        </w:rPr>
        <w:t>Rynek 1, 58-200 Dzierżoniów</w:t>
      </w:r>
    </w:p>
    <w:p w:rsidR="00BC0D3A" w:rsidRPr="002A2765" w:rsidRDefault="00BC0D3A" w:rsidP="002A2765">
      <w:pPr>
        <w:pStyle w:val="Nagwek1"/>
      </w:pPr>
      <w:r w:rsidRPr="002A2765">
        <w:t>Dane wnioskodawcy:</w:t>
      </w:r>
    </w:p>
    <w:p w:rsidR="00BC0D3A" w:rsidRDefault="00BC0D3A" w:rsidP="00BC0D3A">
      <w:r>
        <w:t>Nazwa/imię i nazwisko</w:t>
      </w:r>
      <w:r w:rsidR="002A2765">
        <w:t xml:space="preserve"> przedsiębiorcy</w:t>
      </w:r>
      <w:r>
        <w:t xml:space="preserve">:                                                                                           </w:t>
      </w:r>
    </w:p>
    <w:p w:rsidR="00BC0D3A" w:rsidRDefault="00BC0D3A" w:rsidP="00BC0D3A">
      <w:r>
        <w:t>Adres przedsiębiorcy:</w:t>
      </w:r>
    </w:p>
    <w:p w:rsidR="00BC0D3A" w:rsidRDefault="00BC0D3A" w:rsidP="00850188">
      <w:pPr>
        <w:spacing w:after="360"/>
      </w:pPr>
      <w:r>
        <w:t>NIP:</w:t>
      </w:r>
    </w:p>
    <w:p w:rsidR="002A2765" w:rsidRDefault="002A2765" w:rsidP="00483DC3">
      <w:pPr>
        <w:pStyle w:val="Nagwek1"/>
      </w:pPr>
      <w:r w:rsidRPr="00483DC3">
        <w:t>Wniosek</w:t>
      </w:r>
      <w:r w:rsidRPr="002A2765">
        <w:t xml:space="preserve"> </w:t>
      </w:r>
      <w:r w:rsidR="00483DC3">
        <w:t xml:space="preserve">przedsiębiorcy </w:t>
      </w:r>
      <w:r w:rsidRPr="002A2765">
        <w:t>o wydanie na podstawie art. 44 ust. 2 pkt 1 ustawy z dnia 16 września 2011 r. o szczegól</w:t>
      </w:r>
      <w:r w:rsidR="00850188">
        <w:t xml:space="preserve">nych rozwiązaniach związanych z </w:t>
      </w:r>
      <w:r w:rsidRPr="002A2765">
        <w:t xml:space="preserve">usuwaniem skutków powodzi (Dz. U. Z 2024 Poz. 654) </w:t>
      </w:r>
      <w:r w:rsidR="00D212C2" w:rsidRPr="002A2765">
        <w:t>zaświadczenia</w:t>
      </w:r>
    </w:p>
    <w:p w:rsidR="00C12735" w:rsidRDefault="00C12735" w:rsidP="00BC0D3A">
      <w:r w:rsidRPr="004B6AE1">
        <w:t xml:space="preserve">Zwracam się z prośbą o wydanie zaświadczenia potwierdzającego, że </w:t>
      </w:r>
      <w:r w:rsidR="00BC0D3A">
        <w:t>p</w:t>
      </w:r>
      <w:r w:rsidRPr="0060318B">
        <w:t>oni</w:t>
      </w:r>
      <w:r w:rsidR="00BC0D3A">
        <w:t xml:space="preserve">osłem </w:t>
      </w:r>
      <w:r w:rsidRPr="0060318B">
        <w:t xml:space="preserve">szkodę w wyniku powodzi, która wystąpiła na terenie </w:t>
      </w:r>
      <w:r w:rsidR="00BC0D3A">
        <w:t xml:space="preserve">Gminy Miejskiej Dzierżoniów </w:t>
      </w:r>
      <w:r w:rsidRPr="0060318B">
        <w:t>w okresie</w:t>
      </w:r>
      <w:r w:rsidR="00BC0D3A">
        <w:t xml:space="preserve"> </w:t>
      </w:r>
      <w:r w:rsidR="00BC0D3A" w:rsidRPr="00BC0D3A">
        <w:rPr>
          <w:i/>
        </w:rPr>
        <w:t>(podać okres)</w:t>
      </w:r>
      <w:r w:rsidR="00BC0D3A">
        <w:rPr>
          <w:i/>
        </w:rPr>
        <w:t>:</w:t>
      </w:r>
    </w:p>
    <w:p w:rsidR="00E24EA3" w:rsidRDefault="00E24EA3" w:rsidP="0060318B">
      <w:pPr>
        <w:spacing w:after="0"/>
        <w:rPr>
          <w:szCs w:val="24"/>
        </w:rPr>
      </w:pPr>
      <w:r>
        <w:rPr>
          <w:szCs w:val="24"/>
        </w:rPr>
        <w:t>Miejsce wystąpienia szkody</w:t>
      </w:r>
      <w:r w:rsidR="00BC0D3A">
        <w:rPr>
          <w:szCs w:val="24"/>
        </w:rPr>
        <w:t xml:space="preserve"> </w:t>
      </w:r>
      <w:r w:rsidR="00BC0D3A" w:rsidRPr="00BC0D3A">
        <w:rPr>
          <w:i/>
          <w:szCs w:val="24"/>
        </w:rPr>
        <w:t>(właściwe zaznaczyć x)</w:t>
      </w:r>
      <w:r w:rsidRPr="00BC0D3A">
        <w:rPr>
          <w:i/>
          <w:szCs w:val="24"/>
        </w:rPr>
        <w:t>:</w:t>
      </w:r>
      <w:r>
        <w:rPr>
          <w:szCs w:val="24"/>
        </w:rPr>
        <w:t xml:space="preserve"> </w:t>
      </w:r>
    </w:p>
    <w:p w:rsidR="00E24EA3" w:rsidRPr="002A2765" w:rsidRDefault="00E24EA3" w:rsidP="002A2765">
      <w:pPr>
        <w:pStyle w:val="Akapitzlist"/>
        <w:numPr>
          <w:ilvl w:val="0"/>
          <w:numId w:val="9"/>
        </w:numPr>
        <w:spacing w:after="0"/>
        <w:rPr>
          <w:szCs w:val="24"/>
        </w:rPr>
      </w:pPr>
      <w:r w:rsidRPr="002A2765">
        <w:rPr>
          <w:szCs w:val="24"/>
        </w:rPr>
        <w:t>stałe miejsce wykonywania działalności</w:t>
      </w:r>
    </w:p>
    <w:p w:rsidR="00E24EA3" w:rsidRPr="002A2765" w:rsidRDefault="00E24EA3" w:rsidP="00850188">
      <w:pPr>
        <w:pStyle w:val="Akapitzlist"/>
        <w:numPr>
          <w:ilvl w:val="0"/>
          <w:numId w:val="9"/>
        </w:numPr>
        <w:spacing w:after="480"/>
        <w:ind w:left="714" w:hanging="357"/>
        <w:rPr>
          <w:szCs w:val="24"/>
        </w:rPr>
      </w:pPr>
      <w:r w:rsidRPr="002A2765">
        <w:rPr>
          <w:szCs w:val="24"/>
        </w:rPr>
        <w:t xml:space="preserve">dodatkowe miejsce wykonywania działalności </w:t>
      </w:r>
      <w:r w:rsidR="0060318B" w:rsidRPr="002A2765">
        <w:rPr>
          <w:i/>
          <w:szCs w:val="24"/>
        </w:rPr>
        <w:t>(</w:t>
      </w:r>
      <w:r w:rsidRPr="002A2765">
        <w:rPr>
          <w:i/>
          <w:szCs w:val="24"/>
        </w:rPr>
        <w:t>należy podać adres</w:t>
      </w:r>
      <w:r w:rsidR="0060318B" w:rsidRPr="002A2765">
        <w:rPr>
          <w:i/>
          <w:szCs w:val="24"/>
        </w:rPr>
        <w:t>)</w:t>
      </w:r>
      <w:r w:rsidRPr="002A2765">
        <w:rPr>
          <w:i/>
          <w:szCs w:val="24"/>
        </w:rPr>
        <w:t>:</w:t>
      </w:r>
    </w:p>
    <w:p w:rsidR="00557FC3" w:rsidRPr="002A2765" w:rsidRDefault="00BC0D3A" w:rsidP="002A2765">
      <w:pPr>
        <w:pStyle w:val="Nagwek1"/>
      </w:pPr>
      <w:r w:rsidRPr="002A2765">
        <w:t>Do wniosku</w:t>
      </w:r>
      <w:r w:rsidR="00C12735" w:rsidRPr="002A2765">
        <w:t xml:space="preserve"> </w:t>
      </w:r>
      <w:r w:rsidR="004B6AE1" w:rsidRPr="002A2765">
        <w:t>przedkładam</w:t>
      </w:r>
      <w:r w:rsidRPr="002A2765">
        <w:t xml:space="preserve"> (właściwe zaznaczyć x):</w:t>
      </w:r>
    </w:p>
    <w:p w:rsidR="002A2765" w:rsidRDefault="005F3421" w:rsidP="00483DC3">
      <w:pPr>
        <w:pStyle w:val="Akapitzlist"/>
        <w:numPr>
          <w:ilvl w:val="0"/>
          <w:numId w:val="7"/>
        </w:numPr>
        <w:ind w:left="142"/>
      </w:pPr>
      <w:r>
        <w:t>Informacj</w:t>
      </w:r>
      <w:r w:rsidR="00850188">
        <w:t>ę</w:t>
      </w:r>
      <w:r w:rsidR="00D212C2">
        <w:t xml:space="preserve"> przedsiębiorcy,</w:t>
      </w:r>
      <w:r>
        <w:t xml:space="preserve"> dotycząc</w:t>
      </w:r>
      <w:r w:rsidR="00483DC3">
        <w:t>ą</w:t>
      </w:r>
      <w:r>
        <w:t xml:space="preserve"> przedmiotu szkody, zgodnie z </w:t>
      </w:r>
      <w:r w:rsidRPr="00483DC3">
        <w:rPr>
          <w:i/>
        </w:rPr>
        <w:t xml:space="preserve">załącznikiem nr 1 do wniosku o wydanie na podstawie 44 ust. 2 pkt 1 ustawy z dnia 16 września 2011 r. o szczególnych rozwiązaniach związanych z usuwaniem skutków powodzi </w:t>
      </w:r>
      <w:r w:rsidR="00D212C2" w:rsidRPr="00483DC3">
        <w:rPr>
          <w:i/>
        </w:rPr>
        <w:t>zaświadczenia</w:t>
      </w:r>
      <w:r w:rsidR="00D212C2" w:rsidRPr="00483DC3">
        <w:rPr>
          <w:i/>
        </w:rPr>
        <w:t xml:space="preserve"> </w:t>
      </w:r>
      <w:r w:rsidRPr="00483DC3">
        <w:rPr>
          <w:i/>
        </w:rPr>
        <w:t>(Dz. U. z 2024 poz. 654)</w:t>
      </w:r>
    </w:p>
    <w:p w:rsidR="00F645C6" w:rsidRPr="00F645C6" w:rsidRDefault="00C12735" w:rsidP="00F645C6">
      <w:pPr>
        <w:pStyle w:val="Akapitzlist"/>
        <w:numPr>
          <w:ilvl w:val="0"/>
          <w:numId w:val="7"/>
        </w:numPr>
        <w:ind w:left="142"/>
      </w:pPr>
      <w:r w:rsidRPr="004B6AE1">
        <w:t>Dokumentację fotograficzną</w:t>
      </w:r>
      <w:r w:rsidR="004B6AE1" w:rsidRPr="004B6AE1">
        <w:t>,</w:t>
      </w:r>
      <w:r w:rsidRPr="004B6AE1">
        <w:t xml:space="preserve"> potwierdzającą że przedsiębior</w:t>
      </w:r>
      <w:r w:rsidR="00483DC3">
        <w:t>ca</w:t>
      </w:r>
      <w:r w:rsidRPr="004B6AE1">
        <w:t xml:space="preserve"> zostało poszkodowan</w:t>
      </w:r>
      <w:r w:rsidR="00483DC3">
        <w:t>y</w:t>
      </w:r>
      <w:r w:rsidR="0060318B">
        <w:br/>
      </w:r>
      <w:r w:rsidRPr="004B6AE1">
        <w:t>w powodzi</w:t>
      </w:r>
      <w:r w:rsidR="002A2765">
        <w:t xml:space="preserve"> </w:t>
      </w:r>
      <w:r w:rsidR="002A2765" w:rsidRPr="00850188">
        <w:rPr>
          <w:i/>
        </w:rPr>
        <w:t>(jeśli posiada)</w:t>
      </w:r>
      <w:r w:rsidR="005F3421" w:rsidRPr="00850188">
        <w:rPr>
          <w:i/>
        </w:rPr>
        <w:t>.</w:t>
      </w:r>
    </w:p>
    <w:p w:rsidR="004B6AE1" w:rsidRDefault="00C12735" w:rsidP="00F645C6">
      <w:pPr>
        <w:pStyle w:val="Akapitzlist"/>
        <w:numPr>
          <w:ilvl w:val="0"/>
          <w:numId w:val="7"/>
        </w:numPr>
        <w:ind w:left="142"/>
      </w:pPr>
      <w:r w:rsidRPr="004B6AE1">
        <w:t>Oszacowanie szkód</w:t>
      </w:r>
      <w:r w:rsidR="004B6AE1" w:rsidRPr="004B6AE1">
        <w:t xml:space="preserve"> </w:t>
      </w:r>
      <w:r w:rsidRPr="004B6AE1">
        <w:t>dokonane przez</w:t>
      </w:r>
      <w:r w:rsidR="00D212C2">
        <w:t xml:space="preserve"> </w:t>
      </w:r>
      <w:r w:rsidRPr="004B6AE1">
        <w:t>rzeczoznawcę majątk</w:t>
      </w:r>
      <w:r w:rsidR="00D212C2">
        <w:t xml:space="preserve">owego, </w:t>
      </w:r>
      <w:r w:rsidRPr="004B6AE1">
        <w:t>rzeczoznawcę lub biegłego uprawnionego do dokonywania wyceny środków trwałych</w:t>
      </w:r>
      <w:r w:rsidR="004B6AE1" w:rsidRPr="004B6AE1">
        <w:t xml:space="preserve"> lub aktywów obrotowych</w:t>
      </w:r>
      <w:r w:rsidR="00F645C6">
        <w:t xml:space="preserve"> </w:t>
      </w:r>
      <w:r w:rsidR="00F645C6" w:rsidRPr="00F645C6">
        <w:rPr>
          <w:i/>
        </w:rPr>
        <w:t>(jeśli posiada)</w:t>
      </w:r>
      <w:r w:rsidR="00F645C6" w:rsidRPr="00F645C6">
        <w:t xml:space="preserve"> </w:t>
      </w:r>
      <w:r w:rsidR="004B6AE1" w:rsidRPr="004B6AE1">
        <w:t>.</w:t>
      </w:r>
      <w:bookmarkStart w:id="0" w:name="_GoBack"/>
      <w:bookmarkEnd w:id="0"/>
    </w:p>
    <w:p w:rsidR="004B6AE1" w:rsidRPr="0060318B" w:rsidRDefault="002A2765" w:rsidP="00F645C6">
      <w:pPr>
        <w:spacing w:before="480" w:after="0" w:line="240" w:lineRule="auto"/>
        <w:ind w:left="5387"/>
        <w:rPr>
          <w:i/>
          <w:sz w:val="22"/>
          <w:szCs w:val="24"/>
        </w:rPr>
      </w:pPr>
      <w:r>
        <w:rPr>
          <w:i/>
          <w:sz w:val="22"/>
          <w:szCs w:val="24"/>
        </w:rPr>
        <w:t>Data i p</w:t>
      </w:r>
      <w:r w:rsidR="004B6AE1" w:rsidRPr="0060318B">
        <w:rPr>
          <w:i/>
          <w:sz w:val="22"/>
          <w:szCs w:val="24"/>
        </w:rPr>
        <w:t>odpis</w:t>
      </w:r>
      <w:r>
        <w:rPr>
          <w:i/>
          <w:sz w:val="22"/>
          <w:szCs w:val="24"/>
        </w:rPr>
        <w:t xml:space="preserve"> przedsiębiorcy lub </w:t>
      </w:r>
      <w:r w:rsidR="004B6AE1" w:rsidRPr="0060318B">
        <w:rPr>
          <w:i/>
          <w:sz w:val="22"/>
          <w:szCs w:val="24"/>
        </w:rPr>
        <w:t xml:space="preserve">osoby </w:t>
      </w:r>
      <w:r w:rsidR="00E24EA3" w:rsidRPr="0060318B">
        <w:rPr>
          <w:i/>
          <w:sz w:val="22"/>
          <w:szCs w:val="24"/>
        </w:rPr>
        <w:t>upoważnionej do reprezentowania firmy</w:t>
      </w:r>
    </w:p>
    <w:p w:rsidR="00850188" w:rsidRDefault="00850188" w:rsidP="00850188">
      <w:pPr>
        <w:pStyle w:val="Nagwek1"/>
      </w:pPr>
      <w:r>
        <w:t>Dodatkowe informacje:</w:t>
      </w:r>
    </w:p>
    <w:p w:rsidR="0060318B" w:rsidRPr="005F3421" w:rsidRDefault="0060318B" w:rsidP="00DB0D5F">
      <w:pPr>
        <w:pStyle w:val="Akapitzlist"/>
        <w:numPr>
          <w:ilvl w:val="0"/>
          <w:numId w:val="17"/>
        </w:numPr>
        <w:ind w:left="142"/>
      </w:pPr>
      <w:r w:rsidRPr="005F3421">
        <w:t>Wydanie zaświadczenia, o którym mowa w art. 44 ust. 2 pkt 1 ustawy z dnia 16 września 2011 r. o szczególnych rozwiązaniach związanych z usuwaniem skutków powodzi (Dz. U. z 2024 poz.  654), nie podlega opłacie skarbowej.</w:t>
      </w:r>
    </w:p>
    <w:p w:rsidR="00AE783B" w:rsidRPr="002A2765" w:rsidRDefault="004B6AE1" w:rsidP="00DB0D5F">
      <w:pPr>
        <w:pStyle w:val="Akapitzlist"/>
        <w:numPr>
          <w:ilvl w:val="0"/>
          <w:numId w:val="17"/>
        </w:numPr>
        <w:ind w:left="142"/>
      </w:pPr>
      <w:r w:rsidRPr="00DB0D5F">
        <w:rPr>
          <w:rFonts w:cstheme="minorHAnsi"/>
        </w:rPr>
        <w:t>Zgodnie z artykułem 218 §2 ustawy z dnia 14 czerwca 1960 r. Kodeks postępowania administracyjnego</w:t>
      </w:r>
      <w:r w:rsidR="0060318B" w:rsidRPr="00DB0D5F">
        <w:rPr>
          <w:rFonts w:cstheme="minorHAnsi"/>
        </w:rPr>
        <w:t xml:space="preserve"> </w:t>
      </w:r>
      <w:r w:rsidRPr="00DB0D5F">
        <w:rPr>
          <w:rFonts w:cstheme="minorHAnsi"/>
        </w:rPr>
        <w:t xml:space="preserve">(Dz.U. z 2024 poz.72 </w:t>
      </w:r>
      <w:proofErr w:type="spellStart"/>
      <w:r w:rsidRPr="00DB0D5F">
        <w:rPr>
          <w:rFonts w:cstheme="minorHAnsi"/>
        </w:rPr>
        <w:t>t.j</w:t>
      </w:r>
      <w:proofErr w:type="spellEnd"/>
      <w:r w:rsidRPr="00DB0D5F">
        <w:rPr>
          <w:rFonts w:cstheme="minorHAnsi"/>
        </w:rPr>
        <w:t>.) Organ administracji publicznej, przed wydaniem zaświadczenia, może przeprowadzić w koniecznym zakresie postępowanie wyjaśniające.</w:t>
      </w:r>
    </w:p>
    <w:sectPr w:rsidR="00AE783B" w:rsidRPr="002A2765" w:rsidSect="00483DC3">
      <w:headerReference w:type="default" r:id="rId7"/>
      <w:pgSz w:w="11906" w:h="16838"/>
      <w:pgMar w:top="993" w:right="1274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F20" w:rsidRDefault="006E6F20" w:rsidP="005F3421">
      <w:pPr>
        <w:spacing w:after="0" w:line="240" w:lineRule="auto"/>
      </w:pPr>
      <w:r>
        <w:separator/>
      </w:r>
    </w:p>
  </w:endnote>
  <w:endnote w:type="continuationSeparator" w:id="0">
    <w:p w:rsidR="006E6F20" w:rsidRDefault="006E6F20" w:rsidP="005F3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F20" w:rsidRDefault="006E6F20" w:rsidP="005F3421">
      <w:pPr>
        <w:spacing w:after="0" w:line="240" w:lineRule="auto"/>
      </w:pPr>
      <w:r>
        <w:separator/>
      </w:r>
    </w:p>
  </w:footnote>
  <w:footnote w:type="continuationSeparator" w:id="0">
    <w:p w:rsidR="006E6F20" w:rsidRDefault="006E6F20" w:rsidP="005F3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421" w:rsidRPr="00850188" w:rsidRDefault="005F3421" w:rsidP="005F3421">
    <w:pPr>
      <w:spacing w:after="0"/>
      <w:ind w:left="4253"/>
      <w:rPr>
        <w:sz w:val="22"/>
        <w:szCs w:val="24"/>
      </w:rPr>
    </w:pPr>
  </w:p>
  <w:p w:rsidR="005F3421" w:rsidRDefault="005F34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D55DA"/>
    <w:multiLevelType w:val="hybridMultilevel"/>
    <w:tmpl w:val="2F54F9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620C1"/>
    <w:multiLevelType w:val="hybridMultilevel"/>
    <w:tmpl w:val="A9629F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43BFD"/>
    <w:multiLevelType w:val="hybridMultilevel"/>
    <w:tmpl w:val="2132EE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72DBD"/>
    <w:multiLevelType w:val="hybridMultilevel"/>
    <w:tmpl w:val="DDDE1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2069F"/>
    <w:multiLevelType w:val="hybridMultilevel"/>
    <w:tmpl w:val="C2B40F4A"/>
    <w:lvl w:ilvl="0" w:tplc="6CD6EDEA">
      <w:numFmt w:val="bullet"/>
      <w:lvlText w:val="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B62EB8"/>
    <w:multiLevelType w:val="hybridMultilevel"/>
    <w:tmpl w:val="EA648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94208"/>
    <w:multiLevelType w:val="hybridMultilevel"/>
    <w:tmpl w:val="CE38C478"/>
    <w:lvl w:ilvl="0" w:tplc="6CD6EDEA">
      <w:numFmt w:val="bullet"/>
      <w:lvlText w:val="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16788"/>
    <w:multiLevelType w:val="hybridMultilevel"/>
    <w:tmpl w:val="17C0A8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CE67A7D"/>
    <w:multiLevelType w:val="hybridMultilevel"/>
    <w:tmpl w:val="08B66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22194"/>
    <w:multiLevelType w:val="hybridMultilevel"/>
    <w:tmpl w:val="BE72D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65AAC"/>
    <w:multiLevelType w:val="hybridMultilevel"/>
    <w:tmpl w:val="8B4204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C6E27"/>
    <w:multiLevelType w:val="hybridMultilevel"/>
    <w:tmpl w:val="7584DC3A"/>
    <w:lvl w:ilvl="0" w:tplc="6CD6EDEA">
      <w:start w:val="2"/>
      <w:numFmt w:val="bullet"/>
      <w:lvlText w:val="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ED6E5F"/>
    <w:multiLevelType w:val="hybridMultilevel"/>
    <w:tmpl w:val="FDF43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9B6736"/>
    <w:multiLevelType w:val="hybridMultilevel"/>
    <w:tmpl w:val="8B920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DC7401"/>
    <w:multiLevelType w:val="hybridMultilevel"/>
    <w:tmpl w:val="4D507FB6"/>
    <w:lvl w:ilvl="0" w:tplc="6CD6EDEA">
      <w:numFmt w:val="bullet"/>
      <w:lvlText w:val="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D175D3B"/>
    <w:multiLevelType w:val="hybridMultilevel"/>
    <w:tmpl w:val="07D4BB90"/>
    <w:lvl w:ilvl="0" w:tplc="6CD6EDEA">
      <w:numFmt w:val="bullet"/>
      <w:lvlText w:val="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7C1674"/>
    <w:multiLevelType w:val="hybridMultilevel"/>
    <w:tmpl w:val="2A600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15"/>
  </w:num>
  <w:num w:numId="5">
    <w:abstractNumId w:val="0"/>
  </w:num>
  <w:num w:numId="6">
    <w:abstractNumId w:val="14"/>
  </w:num>
  <w:num w:numId="7">
    <w:abstractNumId w:val="4"/>
  </w:num>
  <w:num w:numId="8">
    <w:abstractNumId w:val="7"/>
  </w:num>
  <w:num w:numId="9">
    <w:abstractNumId w:val="6"/>
  </w:num>
  <w:num w:numId="10">
    <w:abstractNumId w:val="11"/>
  </w:num>
  <w:num w:numId="11">
    <w:abstractNumId w:val="5"/>
  </w:num>
  <w:num w:numId="12">
    <w:abstractNumId w:val="2"/>
  </w:num>
  <w:num w:numId="13">
    <w:abstractNumId w:val="3"/>
  </w:num>
  <w:num w:numId="14">
    <w:abstractNumId w:val="10"/>
  </w:num>
  <w:num w:numId="15">
    <w:abstractNumId w:val="1"/>
  </w:num>
  <w:num w:numId="16">
    <w:abstractNumId w:val="9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735"/>
    <w:rsid w:val="002A2765"/>
    <w:rsid w:val="002B6965"/>
    <w:rsid w:val="00312E35"/>
    <w:rsid w:val="00483DC3"/>
    <w:rsid w:val="004B6AE1"/>
    <w:rsid w:val="00555B5C"/>
    <w:rsid w:val="00557FC3"/>
    <w:rsid w:val="005F3421"/>
    <w:rsid w:val="0060318B"/>
    <w:rsid w:val="0066537D"/>
    <w:rsid w:val="006E6F20"/>
    <w:rsid w:val="00850188"/>
    <w:rsid w:val="00A9523E"/>
    <w:rsid w:val="00AE783B"/>
    <w:rsid w:val="00B07A44"/>
    <w:rsid w:val="00B30BB9"/>
    <w:rsid w:val="00B3299A"/>
    <w:rsid w:val="00B66A7D"/>
    <w:rsid w:val="00BC0D3A"/>
    <w:rsid w:val="00C12735"/>
    <w:rsid w:val="00C67B60"/>
    <w:rsid w:val="00CF2F9E"/>
    <w:rsid w:val="00D06CE0"/>
    <w:rsid w:val="00D212C2"/>
    <w:rsid w:val="00DB0D5F"/>
    <w:rsid w:val="00E24EA3"/>
    <w:rsid w:val="00EF0CF6"/>
    <w:rsid w:val="00F63434"/>
    <w:rsid w:val="00F645C6"/>
    <w:rsid w:val="00FF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88E4A"/>
  <w15:chartTrackingRefBased/>
  <w15:docId w15:val="{AB24573F-55B1-413A-B618-3EA6384C7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0D62"/>
    <w:rPr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83DC3"/>
    <w:pPr>
      <w:keepNext/>
      <w:keepLines/>
      <w:spacing w:before="240"/>
      <w:outlineLvl w:val="0"/>
    </w:pPr>
    <w:rPr>
      <w:rFonts w:eastAsiaTheme="majorEastAsia" w:cstheme="majorBidi"/>
      <w:b/>
      <w:sz w:val="26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2A2765"/>
    <w:pPr>
      <w:keepNext/>
      <w:keepLines/>
      <w:spacing w:before="280" w:after="24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B3299A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B3299A"/>
    <w:rPr>
      <w:rFonts w:eastAsiaTheme="minorEastAsia"/>
      <w:color w:val="5A5A5A" w:themeColor="text1" w:themeTint="A5"/>
      <w:spacing w:val="15"/>
    </w:rPr>
  </w:style>
  <w:style w:type="character" w:customStyle="1" w:styleId="Nagwek1Znak">
    <w:name w:val="Nagłówek 1 Znak"/>
    <w:basedOn w:val="Domylnaczcionkaakapitu"/>
    <w:link w:val="Nagwek1"/>
    <w:uiPriority w:val="9"/>
    <w:rsid w:val="00483DC3"/>
    <w:rPr>
      <w:rFonts w:eastAsiaTheme="majorEastAsia" w:cstheme="majorBidi"/>
      <w:b/>
      <w:sz w:val="26"/>
      <w:szCs w:val="32"/>
    </w:rPr>
  </w:style>
  <w:style w:type="paragraph" w:styleId="Tytu">
    <w:name w:val="Title"/>
    <w:basedOn w:val="Normalny"/>
    <w:next w:val="Normalny"/>
    <w:link w:val="TytuZnak"/>
    <w:autoRedefine/>
    <w:qFormat/>
    <w:rsid w:val="00BC0D3A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ytuZnak">
    <w:name w:val="Tytuł Znak"/>
    <w:basedOn w:val="Domylnaczcionkaakapitu"/>
    <w:link w:val="Tytu"/>
    <w:rsid w:val="00BC0D3A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paragraph" w:styleId="Akapitzlist">
    <w:name w:val="List Paragraph"/>
    <w:basedOn w:val="Normalny"/>
    <w:uiPriority w:val="34"/>
    <w:qFormat/>
    <w:rsid w:val="00C1273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6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AE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F3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3421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5F3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3421"/>
    <w:rPr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A2765"/>
    <w:rPr>
      <w:rFonts w:eastAsiaTheme="majorEastAsia" w:cstheme="majorBidi"/>
      <w:b/>
      <w:color w:val="000000" w:themeColor="tex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Krupska</dc:creator>
  <cp:keywords/>
  <dc:description/>
  <cp:lastModifiedBy>Małgorzata Krupska</cp:lastModifiedBy>
  <cp:revision>6</cp:revision>
  <cp:lastPrinted>2024-10-11T11:07:00Z</cp:lastPrinted>
  <dcterms:created xsi:type="dcterms:W3CDTF">2024-10-11T07:56:00Z</dcterms:created>
  <dcterms:modified xsi:type="dcterms:W3CDTF">2024-10-11T11:08:00Z</dcterms:modified>
</cp:coreProperties>
</file>